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2" w:rsidRDefault="00E57941" w:rsidP="0038287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25EAC64B">
            <wp:extent cx="5761355" cy="628015"/>
            <wp:effectExtent l="0" t="0" r="0" b="635"/>
            <wp:docPr id="2" name="Obraz 2" descr="Fundusze Europejskie, Rzeczpospolita Polska, Polska Agencja Rozwoju Przedsiębiorczości, Unia Europejska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8C6" w:rsidRPr="008416D5" w:rsidRDefault="00FA6ABB" w:rsidP="00F118C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6D5">
        <w:rPr>
          <w:rFonts w:cstheme="minorHAnsi"/>
          <w:b/>
          <w:bCs/>
          <w:sz w:val="28"/>
          <w:szCs w:val="28"/>
        </w:rPr>
        <w:t xml:space="preserve">Szacowanie wartości zamówienia polegającego na </w:t>
      </w:r>
      <w:r w:rsidR="00E51E25" w:rsidRPr="008416D5">
        <w:rPr>
          <w:rFonts w:cstheme="minorHAnsi"/>
          <w:b/>
          <w:bCs/>
          <w:sz w:val="28"/>
          <w:szCs w:val="28"/>
        </w:rPr>
        <w:t xml:space="preserve">cyklicznym </w:t>
      </w:r>
      <w:r w:rsidR="00F118C6" w:rsidRPr="008416D5">
        <w:rPr>
          <w:rFonts w:cstheme="minorHAnsi"/>
          <w:b/>
          <w:bCs/>
          <w:sz w:val="28"/>
          <w:szCs w:val="28"/>
        </w:rPr>
        <w:t>dostarczaniu treści do serwisu informacyjnego Bazy Usług Rozwojowych (BUR).</w:t>
      </w:r>
    </w:p>
    <w:p w:rsidR="0038287B" w:rsidRDefault="00E51E25" w:rsidP="008416D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:rsidR="0061046F" w:rsidRPr="009C3B46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495"/>
        <w:gridCol w:w="2077"/>
        <w:gridCol w:w="1466"/>
        <w:gridCol w:w="1197"/>
        <w:gridCol w:w="1333"/>
      </w:tblGrid>
      <w:tr w:rsidR="0093390D" w:rsidTr="0061046F">
        <w:trPr>
          <w:trHeight w:val="1522"/>
        </w:trPr>
        <w:tc>
          <w:tcPr>
            <w:tcW w:w="479" w:type="dxa"/>
          </w:tcPr>
          <w:p w:rsidR="0093390D" w:rsidRPr="009C3B46" w:rsidRDefault="009C3B46" w:rsidP="00FA6ABB">
            <w:r>
              <w:t>lp.</w:t>
            </w:r>
            <w:r w:rsidR="008416D5" w:rsidRPr="009C3B46">
              <w:t>.</w:t>
            </w:r>
          </w:p>
        </w:tc>
        <w:tc>
          <w:tcPr>
            <w:tcW w:w="2500" w:type="dxa"/>
          </w:tcPr>
          <w:p w:rsidR="0093390D" w:rsidRPr="009C3B46" w:rsidRDefault="0093390D" w:rsidP="00FA6ABB">
            <w:r w:rsidRPr="009C3B46">
              <w:t>Zadania</w:t>
            </w:r>
          </w:p>
        </w:tc>
        <w:tc>
          <w:tcPr>
            <w:tcW w:w="2084" w:type="dxa"/>
            <w:shd w:val="clear" w:color="auto" w:fill="D0CECE" w:themeFill="background2" w:themeFillShade="E6"/>
          </w:tcPr>
          <w:p w:rsidR="0093390D" w:rsidRDefault="0093390D" w:rsidP="009C3B46"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usługi wynosi </w:t>
            </w:r>
            <w:r w:rsidRPr="009C3B46">
              <w:rPr>
                <w:b/>
                <w:u w:val="single"/>
              </w:rPr>
              <w:t>netto</w:t>
            </w:r>
            <w:r w:rsidR="009C3B46" w:rsidRPr="009C3B46">
              <w:rPr>
                <w:u w:val="single"/>
              </w:rPr>
              <w:t xml:space="preserve"> - (A)</w:t>
            </w:r>
          </w:p>
        </w:tc>
        <w:tc>
          <w:tcPr>
            <w:tcW w:w="1467" w:type="dxa"/>
            <w:shd w:val="clear" w:color="auto" w:fill="D0CECE" w:themeFill="background2" w:themeFillShade="E6"/>
          </w:tcPr>
          <w:p w:rsidR="0093390D" w:rsidRDefault="0093390D" w:rsidP="00E51E25">
            <w:r w:rsidRPr="00793FBE">
              <w:t>C</w:t>
            </w:r>
            <w:r>
              <w:t>ena jednostkowa za</w:t>
            </w:r>
            <w:r w:rsidRPr="00793FBE">
              <w:t xml:space="preserve"> wykonanie usługi wynosi</w:t>
            </w:r>
            <w:r w:rsidR="009C3B46">
              <w:t xml:space="preserve"> </w:t>
            </w:r>
            <w:r w:rsidRPr="00793FBE">
              <w:t xml:space="preserve"> </w:t>
            </w:r>
            <w:r w:rsidR="009C3B46">
              <w:rPr>
                <w:u w:val="single"/>
              </w:rPr>
              <w:t xml:space="preserve">- </w:t>
            </w:r>
            <w:r w:rsidRPr="00793FBE">
              <w:rPr>
                <w:b/>
                <w:u w:val="single"/>
              </w:rPr>
              <w:t>brutto</w:t>
            </w:r>
            <w:r w:rsidR="009C3B46">
              <w:rPr>
                <w:b/>
                <w:u w:val="single"/>
              </w:rPr>
              <w:t xml:space="preserve"> </w:t>
            </w:r>
            <w:r w:rsidR="009C3B46" w:rsidRPr="009C3B46">
              <w:rPr>
                <w:u w:val="single"/>
              </w:rPr>
              <w:t>(B)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:rsidR="0093390D" w:rsidRDefault="0093390D" w:rsidP="00FA6ABB">
            <w:r>
              <w:t xml:space="preserve">Ilość </w:t>
            </w:r>
            <w:r w:rsidR="000832D2">
              <w:t xml:space="preserve"> (C)</w:t>
            </w:r>
          </w:p>
        </w:tc>
        <w:tc>
          <w:tcPr>
            <w:tcW w:w="1334" w:type="dxa"/>
            <w:shd w:val="clear" w:color="auto" w:fill="D0CECE" w:themeFill="background2" w:themeFillShade="E6"/>
          </w:tcPr>
          <w:p w:rsidR="0093390D" w:rsidRDefault="0093390D" w:rsidP="00FA6ABB">
            <w:pPr>
              <w:rPr>
                <w:b/>
                <w:u w:val="single"/>
              </w:rPr>
            </w:pPr>
            <w:r>
              <w:t>Łączna c</w:t>
            </w:r>
            <w:r w:rsidRPr="00793FBE">
              <w:t xml:space="preserve">ena za wykonanie usługi wynosi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</w:p>
          <w:p w:rsidR="0093390D" w:rsidRPr="000958A2" w:rsidRDefault="0093390D" w:rsidP="00FA6ABB">
            <w:r w:rsidRPr="000958A2">
              <w:t>(kolumna B x C)</w:t>
            </w:r>
          </w:p>
        </w:tc>
      </w:tr>
      <w:tr w:rsidR="0093390D" w:rsidTr="0061046F">
        <w:tc>
          <w:tcPr>
            <w:tcW w:w="479" w:type="dxa"/>
          </w:tcPr>
          <w:p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00" w:type="dxa"/>
          </w:tcPr>
          <w:p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aktualizacja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i dostawa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do 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serwisu informacyjnego (zakładka aktualności, baza w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iedzy dofinansowanie</w:t>
            </w: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793E03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E16B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-</w:t>
            </w:r>
            <w:r w:rsidR="007E16BD" w:rsidRPr="009C3B46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minimum 2 x w miesiącu nie więcej niż 4 x w miesiącu</w:t>
            </w:r>
            <w:r w:rsidR="007E16BD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- </w:t>
            </w:r>
            <w:r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miesięczne</w:t>
            </w:r>
          </w:p>
          <w:p w:rsidR="0093390D" w:rsidRPr="009C3B46" w:rsidRDefault="0093390D" w:rsidP="00FA6ABB"/>
        </w:tc>
        <w:tc>
          <w:tcPr>
            <w:tcW w:w="2084" w:type="dxa"/>
          </w:tcPr>
          <w:p w:rsidR="0093390D" w:rsidRDefault="0093390D"/>
        </w:tc>
        <w:tc>
          <w:tcPr>
            <w:tcW w:w="1467" w:type="dxa"/>
          </w:tcPr>
          <w:p w:rsidR="0093390D" w:rsidRDefault="0093390D"/>
        </w:tc>
        <w:tc>
          <w:tcPr>
            <w:tcW w:w="1198" w:type="dxa"/>
          </w:tcPr>
          <w:p w:rsidR="0093390D" w:rsidRDefault="0093390D" w:rsidP="00FA6ABB">
            <w:pPr>
              <w:jc w:val="center"/>
            </w:pPr>
            <w:r>
              <w:t>12 miesięcy</w:t>
            </w:r>
          </w:p>
        </w:tc>
        <w:tc>
          <w:tcPr>
            <w:tcW w:w="1334" w:type="dxa"/>
          </w:tcPr>
          <w:p w:rsidR="0093390D" w:rsidRDefault="0093390D"/>
        </w:tc>
      </w:tr>
      <w:tr w:rsidR="0093390D" w:rsidTr="0061046F">
        <w:tc>
          <w:tcPr>
            <w:tcW w:w="479" w:type="dxa"/>
          </w:tcPr>
          <w:p w:rsidR="0093390D" w:rsidRPr="009C3B46" w:rsidRDefault="0093390D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500" w:type="dxa"/>
          </w:tcPr>
          <w:p w:rsidR="0093390D" w:rsidRPr="009C3B46" w:rsidRDefault="00793E03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opracowanie i </w:t>
            </w:r>
            <w:r w:rsidR="004A3A0F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>dostawa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treści postów do zamieszczenia</w:t>
            </w:r>
            <w:r w:rsidR="00F118C6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mediach społecznościowych uwzględnionych w BUR</w:t>
            </w:r>
            <w:r w:rsidR="00E96075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5 postów miesięcznie</w:t>
            </w:r>
            <w:r w:rsidR="001745E2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390D"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93390D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miesięczne</w:t>
            </w:r>
          </w:p>
          <w:p w:rsidR="0093390D" w:rsidRPr="009C3B46" w:rsidRDefault="0093390D" w:rsidP="00FA6ABB"/>
        </w:tc>
        <w:tc>
          <w:tcPr>
            <w:tcW w:w="2084" w:type="dxa"/>
          </w:tcPr>
          <w:p w:rsidR="0093390D" w:rsidRDefault="0093390D"/>
        </w:tc>
        <w:tc>
          <w:tcPr>
            <w:tcW w:w="1467" w:type="dxa"/>
          </w:tcPr>
          <w:p w:rsidR="0093390D" w:rsidRDefault="0093390D"/>
        </w:tc>
        <w:tc>
          <w:tcPr>
            <w:tcW w:w="1198" w:type="dxa"/>
          </w:tcPr>
          <w:p w:rsidR="0093390D" w:rsidRDefault="0093390D" w:rsidP="00FA6ABB">
            <w:pPr>
              <w:jc w:val="center"/>
            </w:pPr>
            <w:r>
              <w:t>12 miesięcy</w:t>
            </w:r>
          </w:p>
        </w:tc>
        <w:tc>
          <w:tcPr>
            <w:tcW w:w="1334" w:type="dxa"/>
          </w:tcPr>
          <w:p w:rsidR="0093390D" w:rsidRDefault="0093390D"/>
        </w:tc>
      </w:tr>
      <w:tr w:rsidR="0093390D" w:rsidTr="0061046F">
        <w:tc>
          <w:tcPr>
            <w:tcW w:w="479" w:type="dxa"/>
          </w:tcPr>
          <w:p w:rsidR="0093390D" w:rsidRPr="009C3B46" w:rsidRDefault="008416D5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00" w:type="dxa"/>
          </w:tcPr>
          <w:p w:rsidR="0093390D" w:rsidRPr="009C3B46" w:rsidRDefault="00677B62" w:rsidP="0093390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pracowanie</w:t>
            </w:r>
            <w:r w:rsidR="004A3A0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i dostawa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artykułów na potrzeby serwisu </w:t>
            </w:r>
            <w:r w:rsidR="0093390D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informacyjnego</w:t>
            </w:r>
            <w:r w:rsidR="004A3A0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min.</w:t>
            </w:r>
            <w:r w:rsidR="001745E2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1 x w miesiącu</w:t>
            </w:r>
            <w:r w:rsidR="00C00EFF"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</w:t>
            </w:r>
            <w:r w:rsidR="00C00EFF" w:rsidRPr="009C3B4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za 1 artykuł</w:t>
            </w:r>
          </w:p>
        </w:tc>
        <w:tc>
          <w:tcPr>
            <w:tcW w:w="2084" w:type="dxa"/>
          </w:tcPr>
          <w:p w:rsidR="0093390D" w:rsidRDefault="0093390D" w:rsidP="0093390D"/>
        </w:tc>
        <w:tc>
          <w:tcPr>
            <w:tcW w:w="1467" w:type="dxa"/>
          </w:tcPr>
          <w:p w:rsidR="0093390D" w:rsidRDefault="0093390D" w:rsidP="0093390D"/>
        </w:tc>
        <w:tc>
          <w:tcPr>
            <w:tcW w:w="1198" w:type="dxa"/>
          </w:tcPr>
          <w:p w:rsidR="0093390D" w:rsidRDefault="0093390D" w:rsidP="0093390D">
            <w:pPr>
              <w:jc w:val="center"/>
            </w:pPr>
            <w:r>
              <w:t>12 artykułów</w:t>
            </w:r>
          </w:p>
        </w:tc>
        <w:tc>
          <w:tcPr>
            <w:tcW w:w="1334" w:type="dxa"/>
          </w:tcPr>
          <w:p w:rsidR="0093390D" w:rsidRDefault="0093390D" w:rsidP="0093390D"/>
        </w:tc>
      </w:tr>
    </w:tbl>
    <w:p w:rsidR="00D5332F" w:rsidRDefault="00D5332F" w:rsidP="006F3807">
      <w:pPr>
        <w:spacing w:before="600"/>
      </w:pPr>
      <w:r>
        <w:t>……………………………………………</w:t>
      </w:r>
      <w:bookmarkStart w:id="0" w:name="_GoBack"/>
      <w:bookmarkEnd w:id="0"/>
    </w:p>
    <w:p w:rsidR="00F412A2" w:rsidRDefault="00F412A2" w:rsidP="00F412A2">
      <w:r>
        <w:t>(data, podpis)</w:t>
      </w:r>
    </w:p>
    <w:sectPr w:rsidR="00F4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0832D2"/>
    <w:rsid w:val="000958A2"/>
    <w:rsid w:val="001745E2"/>
    <w:rsid w:val="002D70B1"/>
    <w:rsid w:val="0038287B"/>
    <w:rsid w:val="004A3A0F"/>
    <w:rsid w:val="004B0709"/>
    <w:rsid w:val="004D7837"/>
    <w:rsid w:val="00583858"/>
    <w:rsid w:val="0061046F"/>
    <w:rsid w:val="00651A08"/>
    <w:rsid w:val="00677B62"/>
    <w:rsid w:val="006F3807"/>
    <w:rsid w:val="00732449"/>
    <w:rsid w:val="007411EE"/>
    <w:rsid w:val="00793E03"/>
    <w:rsid w:val="007E16BD"/>
    <w:rsid w:val="008416D5"/>
    <w:rsid w:val="008A0BB2"/>
    <w:rsid w:val="008F4B84"/>
    <w:rsid w:val="0091144A"/>
    <w:rsid w:val="0093390D"/>
    <w:rsid w:val="009C3B46"/>
    <w:rsid w:val="00C00EFF"/>
    <w:rsid w:val="00D5332F"/>
    <w:rsid w:val="00DA4B45"/>
    <w:rsid w:val="00E51E25"/>
    <w:rsid w:val="00E57941"/>
    <w:rsid w:val="00E934BC"/>
    <w:rsid w:val="00E96075"/>
    <w:rsid w:val="00F118C6"/>
    <w:rsid w:val="00F412A2"/>
    <w:rsid w:val="00FA6ABB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1EE1F1D"/>
  <w15:chartTrackingRefBased/>
  <w15:docId w15:val="{F400F2B0-8046-477F-9565-EB4F305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88BB-3716-4565-874D-16165A8C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139</Words>
  <Characters>934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Nowacka Justyna</cp:lastModifiedBy>
  <cp:revision>5</cp:revision>
  <dcterms:created xsi:type="dcterms:W3CDTF">2020-07-16T09:54:00Z</dcterms:created>
  <dcterms:modified xsi:type="dcterms:W3CDTF">2020-07-16T11:39:00Z</dcterms:modified>
</cp:coreProperties>
</file>